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63DE" w14:textId="77777777" w:rsidR="0002424F" w:rsidRDefault="0002424F" w:rsidP="004A52DB">
      <w:pPr>
        <w:jc w:val="center"/>
      </w:pPr>
    </w:p>
    <w:p w14:paraId="150908C1" w14:textId="77777777" w:rsidR="004A52DB" w:rsidRDefault="008D3A87" w:rsidP="004A52DB">
      <w:pPr>
        <w:jc w:val="center"/>
      </w:pPr>
      <w:r>
        <w:rPr>
          <w:noProof/>
          <w:lang w:eastAsia="en-GB"/>
        </w:rPr>
        <w:drawing>
          <wp:inline distT="0" distB="0" distL="0" distR="0" wp14:anchorId="18ABF3BD" wp14:editId="17B26890">
            <wp:extent cx="5669280" cy="3237865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18412" w14:textId="77777777" w:rsidR="004A52DB" w:rsidRDefault="004A52DB" w:rsidP="004A52DB">
      <w:pPr>
        <w:jc w:val="center"/>
      </w:pPr>
    </w:p>
    <w:p w14:paraId="4D54639B" w14:textId="77777777" w:rsidR="004A52DB" w:rsidRDefault="004A52DB" w:rsidP="004A52DB">
      <w:pPr>
        <w:jc w:val="center"/>
      </w:pPr>
    </w:p>
    <w:p w14:paraId="397E0C92" w14:textId="77777777" w:rsidR="004A52DB" w:rsidRDefault="004A52DB" w:rsidP="004A52DB">
      <w:pPr>
        <w:jc w:val="center"/>
      </w:pPr>
    </w:p>
    <w:p w14:paraId="33B52005" w14:textId="77777777" w:rsidR="004A52DB" w:rsidRDefault="004A52DB" w:rsidP="004A52DB">
      <w:pPr>
        <w:jc w:val="center"/>
      </w:pPr>
    </w:p>
    <w:p w14:paraId="469A37A2" w14:textId="77777777" w:rsidR="004A52DB" w:rsidRPr="006B2502" w:rsidRDefault="004A52DB" w:rsidP="004A52DB">
      <w:pPr>
        <w:jc w:val="center"/>
        <w:rPr>
          <w:b/>
          <w:color w:val="7030A0"/>
          <w:sz w:val="44"/>
          <w:szCs w:val="44"/>
        </w:rPr>
      </w:pPr>
      <w:r w:rsidRPr="006B2502">
        <w:rPr>
          <w:b/>
          <w:color w:val="7030A0"/>
          <w:sz w:val="44"/>
          <w:szCs w:val="44"/>
        </w:rPr>
        <w:t>SSAS fee schedule</w:t>
      </w:r>
    </w:p>
    <w:p w14:paraId="25551732" w14:textId="77777777" w:rsidR="004A52DB" w:rsidRDefault="004A52DB" w:rsidP="004A52DB">
      <w:pPr>
        <w:jc w:val="center"/>
        <w:rPr>
          <w:b/>
          <w:color w:val="7030A0"/>
          <w:sz w:val="32"/>
          <w:szCs w:val="32"/>
        </w:rPr>
      </w:pPr>
    </w:p>
    <w:p w14:paraId="4C67AEBB" w14:textId="77777777" w:rsidR="004A52DB" w:rsidRDefault="004A52DB" w:rsidP="004A52DB">
      <w:pPr>
        <w:jc w:val="center"/>
        <w:rPr>
          <w:color w:val="000000" w:themeColor="text1"/>
          <w:sz w:val="24"/>
          <w:szCs w:val="24"/>
        </w:rPr>
      </w:pPr>
    </w:p>
    <w:p w14:paraId="40A72668" w14:textId="77777777" w:rsidR="004A52DB" w:rsidRDefault="004A52DB" w:rsidP="004A52DB">
      <w:pPr>
        <w:jc w:val="center"/>
        <w:rPr>
          <w:color w:val="000000" w:themeColor="text1"/>
          <w:sz w:val="24"/>
          <w:szCs w:val="24"/>
        </w:rPr>
      </w:pPr>
    </w:p>
    <w:p w14:paraId="677941E4" w14:textId="77777777" w:rsidR="004A52DB" w:rsidRDefault="004A52DB" w:rsidP="004A52DB">
      <w:pPr>
        <w:jc w:val="center"/>
        <w:rPr>
          <w:color w:val="000000" w:themeColor="text1"/>
          <w:sz w:val="24"/>
          <w:szCs w:val="24"/>
        </w:rPr>
      </w:pPr>
    </w:p>
    <w:p w14:paraId="31E1A710" w14:textId="77777777" w:rsidR="004A52DB" w:rsidRDefault="004A52DB" w:rsidP="004A52DB">
      <w:pPr>
        <w:jc w:val="center"/>
        <w:rPr>
          <w:color w:val="000000" w:themeColor="text1"/>
          <w:sz w:val="24"/>
          <w:szCs w:val="24"/>
        </w:rPr>
      </w:pPr>
    </w:p>
    <w:p w14:paraId="38D2E57B" w14:textId="77777777" w:rsidR="004A52DB" w:rsidRDefault="004A52DB" w:rsidP="004A52DB">
      <w:pPr>
        <w:jc w:val="center"/>
        <w:rPr>
          <w:color w:val="000000" w:themeColor="text1"/>
          <w:sz w:val="24"/>
          <w:szCs w:val="24"/>
        </w:rPr>
      </w:pPr>
    </w:p>
    <w:p w14:paraId="0DBA8344" w14:textId="77777777" w:rsidR="004A52DB" w:rsidRPr="00E81714" w:rsidRDefault="004A52DB" w:rsidP="004A52DB">
      <w:pPr>
        <w:jc w:val="center"/>
        <w:rPr>
          <w:b/>
          <w:color w:val="7030A0"/>
          <w:sz w:val="24"/>
          <w:szCs w:val="24"/>
        </w:rPr>
      </w:pPr>
      <w:r w:rsidRPr="00E81714">
        <w:rPr>
          <w:b/>
          <w:color w:val="7030A0"/>
          <w:sz w:val="24"/>
          <w:szCs w:val="24"/>
        </w:rPr>
        <w:t>__________________________________________________________________________</w:t>
      </w:r>
    </w:p>
    <w:p w14:paraId="474A8A8A" w14:textId="77777777" w:rsidR="004A52DB" w:rsidRPr="00E81714" w:rsidRDefault="004A52DB" w:rsidP="004A52DB">
      <w:pPr>
        <w:jc w:val="center"/>
        <w:rPr>
          <w:color w:val="000000" w:themeColor="text1"/>
        </w:rPr>
      </w:pPr>
      <w:r w:rsidRPr="006B2502">
        <w:rPr>
          <w:b/>
          <w:color w:val="000000" w:themeColor="text1"/>
        </w:rPr>
        <w:t xml:space="preserve">This document helps you understand the fees for </w:t>
      </w:r>
      <w:r w:rsidR="008D3A87">
        <w:rPr>
          <w:b/>
          <w:color w:val="000000" w:themeColor="text1"/>
        </w:rPr>
        <w:t>establishing and administering your SSAS</w:t>
      </w:r>
    </w:p>
    <w:p w14:paraId="11B1AAE0" w14:textId="77777777" w:rsidR="004A52DB" w:rsidRDefault="004A52DB" w:rsidP="004A52DB">
      <w:pPr>
        <w:jc w:val="center"/>
        <w:rPr>
          <w:color w:val="000000" w:themeColor="text1"/>
          <w:sz w:val="24"/>
          <w:szCs w:val="24"/>
        </w:rPr>
      </w:pPr>
    </w:p>
    <w:p w14:paraId="66F233D0" w14:textId="77777777" w:rsidR="004A52DB" w:rsidRDefault="004A52DB"/>
    <w:tbl>
      <w:tblPr>
        <w:tblStyle w:val="LightList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51"/>
        <w:gridCol w:w="1898"/>
      </w:tblGrid>
      <w:tr w:rsidR="004A52DB" w14:paraId="3C890DCF" w14:textId="77777777" w:rsidTr="004A5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1" w:type="dxa"/>
          </w:tcPr>
          <w:p w14:paraId="74BA9551" w14:textId="77777777" w:rsidR="004A52DB" w:rsidRDefault="004A52DB">
            <w:r>
              <w:lastRenderedPageBreak/>
              <w:t>Annual Administration</w:t>
            </w:r>
          </w:p>
        </w:tc>
        <w:tc>
          <w:tcPr>
            <w:tcW w:w="1898" w:type="dxa"/>
          </w:tcPr>
          <w:p w14:paraId="34FF2DB3" w14:textId="77777777" w:rsidR="004A52DB" w:rsidRDefault="004A5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2DB" w14:paraId="2D02FE81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E3999C" w14:textId="77777777" w:rsidR="004A52DB" w:rsidRDefault="004A52DB"/>
        </w:tc>
        <w:tc>
          <w:tcPr>
            <w:tcW w:w="18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88E696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2DB" w14:paraId="5832DB80" w14:textId="77777777" w:rsidTr="004A52D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1" w:type="dxa"/>
          </w:tcPr>
          <w:p w14:paraId="66EA77EC" w14:textId="77777777" w:rsidR="004A52DB" w:rsidRDefault="004A52DB">
            <w:r>
              <w:t>Cash only (fixe</w:t>
            </w:r>
            <w:r w:rsidR="00E37CD1">
              <w:t>d</w:t>
            </w:r>
            <w:r>
              <w:t xml:space="preserve"> bond accounts</w:t>
            </w:r>
            <w:r w:rsidR="00E37CD1">
              <w:t>)</w:t>
            </w:r>
          </w:p>
        </w:tc>
        <w:tc>
          <w:tcPr>
            <w:tcW w:w="1898" w:type="dxa"/>
          </w:tcPr>
          <w:p w14:paraId="4C078980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£50 per month</w:t>
            </w:r>
          </w:p>
        </w:tc>
      </w:tr>
      <w:tr w:rsidR="004A52DB" w14:paraId="01A36CA0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1B9BD6" w14:textId="77777777" w:rsidR="004A52DB" w:rsidRDefault="004A52DB">
            <w:r>
              <w:t>Regulated stocks &amp; shares</w:t>
            </w:r>
          </w:p>
        </w:tc>
        <w:tc>
          <w:tcPr>
            <w:tcW w:w="18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362E84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£75 per month</w:t>
            </w:r>
          </w:p>
        </w:tc>
      </w:tr>
      <w:tr w:rsidR="004A52DB" w14:paraId="7024AE8C" w14:textId="77777777" w:rsidTr="004A52D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1" w:type="dxa"/>
          </w:tcPr>
          <w:p w14:paraId="758AF476" w14:textId="77777777" w:rsidR="004A52DB" w:rsidRDefault="004A52DB">
            <w:r>
              <w:t>Self investment; loan/commercial property</w:t>
            </w:r>
          </w:p>
        </w:tc>
        <w:tc>
          <w:tcPr>
            <w:tcW w:w="1898" w:type="dxa"/>
          </w:tcPr>
          <w:p w14:paraId="6ED157DD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£100 per month</w:t>
            </w:r>
          </w:p>
        </w:tc>
      </w:tr>
      <w:tr w:rsidR="004A52DB" w14:paraId="02990F34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49150A" w14:textId="77777777" w:rsidR="004A52DB" w:rsidRDefault="004A52DB"/>
        </w:tc>
        <w:tc>
          <w:tcPr>
            <w:tcW w:w="18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B8F4ED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E8EEF8" w14:textId="77777777" w:rsidR="004A52DB" w:rsidRDefault="004A52DB"/>
    <w:tbl>
      <w:tblPr>
        <w:tblStyle w:val="LightList"/>
        <w:tblW w:w="10014" w:type="dxa"/>
        <w:tblLook w:val="04A0" w:firstRow="1" w:lastRow="0" w:firstColumn="1" w:lastColumn="0" w:noHBand="0" w:noVBand="1"/>
      </w:tblPr>
      <w:tblGrid>
        <w:gridCol w:w="10014"/>
      </w:tblGrid>
      <w:tr w:rsidR="004A52DB" w14:paraId="0D41502F" w14:textId="77777777" w:rsidTr="002A7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</w:tcPr>
          <w:p w14:paraId="372478F6" w14:textId="77777777" w:rsidR="004A52DB" w:rsidRDefault="004A52DB">
            <w:r>
              <w:t>Work not covered by the annual administration fee:</w:t>
            </w:r>
          </w:p>
        </w:tc>
      </w:tr>
    </w:tbl>
    <w:p w14:paraId="1DADD43F" w14:textId="77777777" w:rsidR="004A52DB" w:rsidRDefault="004A52DB"/>
    <w:tbl>
      <w:tblPr>
        <w:tblStyle w:val="LightList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604"/>
      </w:tblGrid>
      <w:tr w:rsidR="004A52DB" w14:paraId="08CF3BC5" w14:textId="77777777" w:rsidTr="004A5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30B43F11" w14:textId="77777777" w:rsidR="004A52DB" w:rsidRDefault="004A52DB">
            <w:r>
              <w:t>Investing in property</w:t>
            </w:r>
          </w:p>
        </w:tc>
        <w:tc>
          <w:tcPr>
            <w:tcW w:w="1604" w:type="dxa"/>
          </w:tcPr>
          <w:p w14:paraId="0DE44246" w14:textId="77777777" w:rsidR="004A52DB" w:rsidRDefault="004A5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2DB" w14:paraId="7F08CFC0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349ADC" w14:textId="77777777" w:rsidR="004A52DB" w:rsidRDefault="004A52DB"/>
        </w:tc>
        <w:tc>
          <w:tcPr>
            <w:tcW w:w="16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25966E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2DB" w14:paraId="32AF9BA8" w14:textId="77777777" w:rsidTr="004A52D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1016F822" w14:textId="77777777" w:rsidR="004A52DB" w:rsidRDefault="004A52DB">
            <w:r>
              <w:t>Property purchase (using preferred solicitor)</w:t>
            </w:r>
          </w:p>
        </w:tc>
        <w:tc>
          <w:tcPr>
            <w:tcW w:w="1604" w:type="dxa"/>
          </w:tcPr>
          <w:p w14:paraId="5C39DBBC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£500</w:t>
            </w:r>
          </w:p>
        </w:tc>
      </w:tr>
      <w:tr w:rsidR="004A52DB" w14:paraId="2EE6BEED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F34623" w14:textId="77777777" w:rsidR="004A52DB" w:rsidRDefault="004A52DB">
            <w:r>
              <w:t>Property purchase (using other solicitor)</w:t>
            </w:r>
          </w:p>
        </w:tc>
        <w:tc>
          <w:tcPr>
            <w:tcW w:w="16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D678D8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£650</w:t>
            </w:r>
          </w:p>
        </w:tc>
      </w:tr>
      <w:tr w:rsidR="004A52DB" w14:paraId="7B615619" w14:textId="77777777" w:rsidTr="004A52D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6537565F" w14:textId="77777777" w:rsidR="004A52DB" w:rsidRDefault="004A52DB">
            <w:r>
              <w:t>New lease/tenancy agreement</w:t>
            </w:r>
          </w:p>
        </w:tc>
        <w:tc>
          <w:tcPr>
            <w:tcW w:w="1604" w:type="dxa"/>
          </w:tcPr>
          <w:p w14:paraId="16F97745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£195</w:t>
            </w:r>
          </w:p>
        </w:tc>
      </w:tr>
      <w:tr w:rsidR="004A52DB" w14:paraId="6BDD4BFF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30FA96" w14:textId="77777777" w:rsidR="004A52DB" w:rsidRDefault="004A52DB">
            <w:r>
              <w:t>Variation of existing lease</w:t>
            </w:r>
          </w:p>
        </w:tc>
        <w:tc>
          <w:tcPr>
            <w:tcW w:w="16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0A2FEC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£95</w:t>
            </w:r>
          </w:p>
        </w:tc>
      </w:tr>
      <w:tr w:rsidR="004A52DB" w14:paraId="6D985C31" w14:textId="77777777" w:rsidTr="004A52D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23B9589E" w14:textId="77777777" w:rsidR="004A52DB" w:rsidRDefault="004A52DB">
            <w:r>
              <w:t>VAT registration</w:t>
            </w:r>
          </w:p>
        </w:tc>
        <w:tc>
          <w:tcPr>
            <w:tcW w:w="1604" w:type="dxa"/>
          </w:tcPr>
          <w:p w14:paraId="18897D4B" w14:textId="77777777" w:rsidR="004A52DB" w:rsidRDefault="004A52DB" w:rsidP="005B2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£175</w:t>
            </w:r>
            <w:r w:rsidR="005B2102">
              <w:t xml:space="preserve"> **</w:t>
            </w:r>
          </w:p>
        </w:tc>
      </w:tr>
      <w:tr w:rsidR="004A52DB" w14:paraId="0C93BAC7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15BB9D" w14:textId="77777777" w:rsidR="004A52DB" w:rsidRDefault="004A52DB">
            <w:r>
              <w:t>Completion of VAT return (per annum)</w:t>
            </w:r>
          </w:p>
        </w:tc>
        <w:tc>
          <w:tcPr>
            <w:tcW w:w="16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CB3A99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£200</w:t>
            </w:r>
          </w:p>
        </w:tc>
      </w:tr>
      <w:tr w:rsidR="004A52DB" w14:paraId="1604B7C8" w14:textId="77777777" w:rsidTr="004A52D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1A712ACE" w14:textId="77777777" w:rsidR="004A52DB" w:rsidRDefault="004A52DB">
            <w:r>
              <w:t>Property sale</w:t>
            </w:r>
          </w:p>
        </w:tc>
        <w:tc>
          <w:tcPr>
            <w:tcW w:w="1604" w:type="dxa"/>
          </w:tcPr>
          <w:p w14:paraId="0283D165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£250</w:t>
            </w:r>
          </w:p>
        </w:tc>
      </w:tr>
      <w:tr w:rsidR="004A52DB" w14:paraId="6B527CEA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0B2DF4" w14:textId="77777777" w:rsidR="004A52DB" w:rsidRDefault="00D0745B" w:rsidP="00D0745B">
            <w:r>
              <w:t>New Mortgage</w:t>
            </w:r>
          </w:p>
        </w:tc>
        <w:tc>
          <w:tcPr>
            <w:tcW w:w="16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EEC043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£300</w:t>
            </w:r>
          </w:p>
        </w:tc>
      </w:tr>
      <w:tr w:rsidR="004A52DB" w14:paraId="38C9F5FE" w14:textId="77777777" w:rsidTr="004A52D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568F0E26" w14:textId="77777777" w:rsidR="004A52DB" w:rsidRDefault="004A52DB"/>
        </w:tc>
        <w:tc>
          <w:tcPr>
            <w:tcW w:w="1604" w:type="dxa"/>
          </w:tcPr>
          <w:p w14:paraId="491EAC6F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EED8AE" w14:textId="77777777" w:rsidR="004A52DB" w:rsidRDefault="004A52DB"/>
    <w:tbl>
      <w:tblPr>
        <w:tblStyle w:val="LightList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1"/>
        <w:gridCol w:w="1423"/>
      </w:tblGrid>
      <w:tr w:rsidR="004A52DB" w14:paraId="0A18694A" w14:textId="77777777" w:rsidTr="004A5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1" w:type="dxa"/>
          </w:tcPr>
          <w:p w14:paraId="03FB6906" w14:textId="77777777" w:rsidR="004A52DB" w:rsidRDefault="00A53ED7">
            <w:r>
              <w:t>T</w:t>
            </w:r>
            <w:r w:rsidR="004A52DB">
              <w:t>ransfers</w:t>
            </w:r>
            <w:r>
              <w:t xml:space="preserve"> in</w:t>
            </w:r>
          </w:p>
        </w:tc>
        <w:tc>
          <w:tcPr>
            <w:tcW w:w="1423" w:type="dxa"/>
          </w:tcPr>
          <w:p w14:paraId="5EF8CE8A" w14:textId="77777777" w:rsidR="004A52DB" w:rsidRDefault="004A5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2DB" w14:paraId="244FE815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8BF799" w14:textId="77777777" w:rsidR="004A52DB" w:rsidRDefault="004A52DB"/>
        </w:tc>
        <w:tc>
          <w:tcPr>
            <w:tcW w:w="14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A69FDE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2DB" w14:paraId="4C28DCE2" w14:textId="77777777" w:rsidTr="004A52D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1" w:type="dxa"/>
          </w:tcPr>
          <w:p w14:paraId="28873EB4" w14:textId="77777777" w:rsidR="004A52DB" w:rsidRDefault="004A52DB">
            <w:r>
              <w:t xml:space="preserve">In specie </w:t>
            </w:r>
            <w:r w:rsidR="00A53ED7">
              <w:t>p</w:t>
            </w:r>
            <w:r>
              <w:t>roperty transfer</w:t>
            </w:r>
          </w:p>
        </w:tc>
        <w:tc>
          <w:tcPr>
            <w:tcW w:w="1423" w:type="dxa"/>
          </w:tcPr>
          <w:p w14:paraId="677D4765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£500</w:t>
            </w:r>
          </w:p>
        </w:tc>
      </w:tr>
      <w:tr w:rsidR="004A52DB" w14:paraId="2FE8AB0C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AEB938" w14:textId="77777777" w:rsidR="004A52DB" w:rsidRDefault="004A52DB">
            <w:r>
              <w:t>In specie investment</w:t>
            </w:r>
            <w:r w:rsidR="00A53ED7">
              <w:t xml:space="preserve"> transfer</w:t>
            </w:r>
          </w:p>
        </w:tc>
        <w:tc>
          <w:tcPr>
            <w:tcW w:w="14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04817F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£250</w:t>
            </w:r>
          </w:p>
        </w:tc>
      </w:tr>
      <w:tr w:rsidR="004A52DB" w14:paraId="4DAEF08C" w14:textId="77777777" w:rsidTr="004A52D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1" w:type="dxa"/>
          </w:tcPr>
          <w:p w14:paraId="0BF6B0E5" w14:textId="77777777" w:rsidR="004A52DB" w:rsidRDefault="004A52DB"/>
        </w:tc>
        <w:tc>
          <w:tcPr>
            <w:tcW w:w="1423" w:type="dxa"/>
          </w:tcPr>
          <w:p w14:paraId="11ED0A40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4F06A5" w14:textId="77777777" w:rsidR="004A52DB" w:rsidRDefault="004A52DB"/>
    <w:tbl>
      <w:tblPr>
        <w:tblStyle w:val="LightList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305"/>
      </w:tblGrid>
      <w:tr w:rsidR="004A52DB" w14:paraId="23AD505F" w14:textId="77777777" w:rsidTr="004A5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31BED557" w14:textId="77777777" w:rsidR="004A52DB" w:rsidRDefault="004A52DB">
            <w:r>
              <w:t>Administration</w:t>
            </w:r>
          </w:p>
        </w:tc>
        <w:tc>
          <w:tcPr>
            <w:tcW w:w="1305" w:type="dxa"/>
          </w:tcPr>
          <w:p w14:paraId="010B2594" w14:textId="77777777" w:rsidR="004A52DB" w:rsidRDefault="004A5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2DB" w14:paraId="512FADDA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F1096E" w14:textId="77777777" w:rsidR="004A52DB" w:rsidRDefault="004A52DB"/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0399CA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2DB" w14:paraId="4F8CA77A" w14:textId="77777777" w:rsidTr="004A52D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D2D6B5F" w14:textId="77777777" w:rsidR="004A52DB" w:rsidRDefault="004A52DB">
            <w:r>
              <w:t>Appointment of additional trustee/new member</w:t>
            </w:r>
          </w:p>
        </w:tc>
        <w:tc>
          <w:tcPr>
            <w:tcW w:w="1305" w:type="dxa"/>
          </w:tcPr>
          <w:p w14:paraId="427CF9EC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£350</w:t>
            </w:r>
          </w:p>
        </w:tc>
      </w:tr>
      <w:tr w:rsidR="004A52DB" w14:paraId="0BA324B0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01DDDE" w14:textId="77777777" w:rsidR="004A52DB" w:rsidRDefault="004A52DB">
            <w:r>
              <w:t>Addition of participating employer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A972B9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£350</w:t>
            </w:r>
          </w:p>
        </w:tc>
      </w:tr>
      <w:tr w:rsidR="004A52DB" w14:paraId="57A34819" w14:textId="77777777" w:rsidTr="004A52D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CC3229F" w14:textId="77777777" w:rsidR="004A52DB" w:rsidRDefault="004A52DB">
            <w:r>
              <w:t>Pension scheme return</w:t>
            </w:r>
            <w:r w:rsidR="00077625">
              <w:t>(Included within annual administration fee)</w:t>
            </w:r>
          </w:p>
        </w:tc>
        <w:tc>
          <w:tcPr>
            <w:tcW w:w="1305" w:type="dxa"/>
          </w:tcPr>
          <w:p w14:paraId="3513E775" w14:textId="77777777" w:rsidR="004A52DB" w:rsidRDefault="004A52DB" w:rsidP="00077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077625">
              <w:t>NIL</w:t>
            </w:r>
          </w:p>
        </w:tc>
      </w:tr>
      <w:tr w:rsidR="004A52DB" w14:paraId="19749021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11C3B2" w14:textId="77777777" w:rsidR="004A52DB" w:rsidRDefault="004A52DB">
            <w:r>
              <w:t>Self assessment tax return</w:t>
            </w:r>
          </w:p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8D4A9E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£150</w:t>
            </w:r>
          </w:p>
        </w:tc>
      </w:tr>
      <w:tr w:rsidR="004A52DB" w14:paraId="6D355ECE" w14:textId="77777777" w:rsidTr="004A52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7C9F7DD" w14:textId="77777777" w:rsidR="004A52DB" w:rsidRDefault="004A52DB">
            <w:r>
              <w:t>Pension sharing order</w:t>
            </w:r>
          </w:p>
        </w:tc>
        <w:tc>
          <w:tcPr>
            <w:tcW w:w="1305" w:type="dxa"/>
          </w:tcPr>
          <w:p w14:paraId="0A36A3C4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cost</w:t>
            </w:r>
          </w:p>
        </w:tc>
      </w:tr>
      <w:tr w:rsidR="004A52DB" w14:paraId="1E41F52E" w14:textId="77777777" w:rsidTr="004A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83056A" w14:textId="77777777" w:rsidR="004A52DB" w:rsidRDefault="004A52DB"/>
        </w:tc>
        <w:tc>
          <w:tcPr>
            <w:tcW w:w="13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7381A8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CB6A6B6" w14:textId="77777777" w:rsidR="00A53ED7" w:rsidRDefault="00A53ED7"/>
    <w:tbl>
      <w:tblPr>
        <w:tblStyle w:val="LightLis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134"/>
      </w:tblGrid>
      <w:tr w:rsidR="004A52DB" w14:paraId="188C0DD8" w14:textId="77777777" w:rsidTr="00495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262645CC" w14:textId="77777777" w:rsidR="004A52DB" w:rsidRDefault="004A52DB">
            <w:r>
              <w:t>Investments</w:t>
            </w:r>
          </w:p>
        </w:tc>
        <w:tc>
          <w:tcPr>
            <w:tcW w:w="1134" w:type="dxa"/>
          </w:tcPr>
          <w:p w14:paraId="255066FF" w14:textId="77777777" w:rsidR="004A52DB" w:rsidRDefault="004A52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2DB" w14:paraId="431996F8" w14:textId="77777777" w:rsidTr="0049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FBDCB4" w14:textId="77777777" w:rsidR="004A52DB" w:rsidRDefault="004A52DB"/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4EB8F0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2DB" w14:paraId="3BA87FDF" w14:textId="77777777" w:rsidTr="00495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47C18262" w14:textId="77777777" w:rsidR="004A52DB" w:rsidRDefault="004A52DB">
            <w:r>
              <w:t xml:space="preserve">Loan to company </w:t>
            </w:r>
          </w:p>
        </w:tc>
        <w:tc>
          <w:tcPr>
            <w:tcW w:w="1134" w:type="dxa"/>
          </w:tcPr>
          <w:p w14:paraId="65B3BEB8" w14:textId="77777777" w:rsidR="004A52DB" w:rsidRDefault="004A52DB" w:rsidP="005B2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£500 </w:t>
            </w:r>
            <w:r w:rsidR="005B2102">
              <w:t>***</w:t>
            </w:r>
          </w:p>
        </w:tc>
      </w:tr>
      <w:tr w:rsidR="004A52DB" w14:paraId="18C454B5" w14:textId="77777777" w:rsidTr="0049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3E5E7C" w14:textId="77777777" w:rsidR="004A52DB" w:rsidRDefault="004A52DB">
            <w:r>
              <w:t>Self investment share purchase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BB9808" w14:textId="77777777" w:rsidR="004A52DB" w:rsidRDefault="004A5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£995</w:t>
            </w:r>
          </w:p>
        </w:tc>
      </w:tr>
      <w:tr w:rsidR="004A52DB" w14:paraId="03A38686" w14:textId="77777777" w:rsidTr="00495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3EF26983" w14:textId="77777777" w:rsidR="004A52DB" w:rsidRDefault="004A52DB"/>
        </w:tc>
        <w:tc>
          <w:tcPr>
            <w:tcW w:w="1134" w:type="dxa"/>
          </w:tcPr>
          <w:p w14:paraId="74C6A48C" w14:textId="77777777" w:rsidR="004A52DB" w:rsidRDefault="004A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6C794E" w14:textId="63C067C7" w:rsidR="004A52DB" w:rsidRDefault="004A52DB"/>
    <w:p w14:paraId="675A212C" w14:textId="07B773B3" w:rsidR="00AB3158" w:rsidRDefault="00AB3158"/>
    <w:p w14:paraId="23DE3DEC" w14:textId="77777777" w:rsidR="00AB3158" w:rsidRDefault="00AB3158"/>
    <w:tbl>
      <w:tblPr>
        <w:tblStyle w:val="LightList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8"/>
        <w:gridCol w:w="1210"/>
      </w:tblGrid>
      <w:tr w:rsidR="00495E5B" w14:paraId="6117F2E5" w14:textId="77777777" w:rsidTr="0051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37668C5" w14:textId="77777777" w:rsidR="00495E5B" w:rsidRDefault="00495E5B">
            <w:r>
              <w:lastRenderedPageBreak/>
              <w:t>Benefits and payments per member</w:t>
            </w:r>
          </w:p>
        </w:tc>
        <w:tc>
          <w:tcPr>
            <w:tcW w:w="1101" w:type="dxa"/>
          </w:tcPr>
          <w:p w14:paraId="509E39B0" w14:textId="77777777" w:rsidR="00495E5B" w:rsidRDefault="00495E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E5B" w14:paraId="56DE9588" w14:textId="77777777" w:rsidTr="0051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CE32D9" w14:textId="77777777" w:rsidR="00495E5B" w:rsidRDefault="00495E5B"/>
          <w:p w14:paraId="7781B21A" w14:textId="77777777" w:rsidR="004E469C" w:rsidRDefault="004E469C" w:rsidP="004E469C">
            <w:r>
              <w:t>CAPPED (Pre 06/04/2015)</w:t>
            </w:r>
          </w:p>
        </w:tc>
        <w:tc>
          <w:tcPr>
            <w:tcW w:w="11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9A98A4" w14:textId="77777777" w:rsidR="00495E5B" w:rsidRDefault="0049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E5B" w14:paraId="19C0A3B5" w14:textId="77777777" w:rsidTr="0051292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41B66F6" w14:textId="77777777" w:rsidR="00495E5B" w:rsidRDefault="00495E5B" w:rsidP="004E469C">
            <w:r>
              <w:t xml:space="preserve">Capped drawdown </w:t>
            </w:r>
            <w:r w:rsidR="004E469C">
              <w:t>Pension Review</w:t>
            </w:r>
          </w:p>
        </w:tc>
        <w:tc>
          <w:tcPr>
            <w:tcW w:w="1101" w:type="dxa"/>
          </w:tcPr>
          <w:p w14:paraId="1A49BC11" w14:textId="391EE5F0" w:rsidR="00495E5B" w:rsidRDefault="00495E5B" w:rsidP="004E4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</w:t>
            </w:r>
            <w:r w:rsidR="004E469C">
              <w:t>6</w:t>
            </w:r>
            <w:r>
              <w:t>0</w:t>
            </w:r>
            <w:r w:rsidR="00233DE2">
              <w:t>*****</w:t>
            </w:r>
          </w:p>
        </w:tc>
      </w:tr>
      <w:tr w:rsidR="00495E5B" w14:paraId="16484FA0" w14:textId="77777777" w:rsidTr="0051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550DD4" w14:textId="77777777" w:rsidR="00495E5B" w:rsidRDefault="004E469C" w:rsidP="004E469C">
            <w:r>
              <w:t>Annual Capped Drawdown</w:t>
            </w:r>
          </w:p>
          <w:p w14:paraId="700044E5" w14:textId="77777777" w:rsidR="00AF75A9" w:rsidRDefault="004E469C" w:rsidP="004E469C">
            <w:r>
              <w:t xml:space="preserve">PAYE Setup                </w:t>
            </w:r>
            <w:r w:rsidR="00AF75A9">
              <w:t xml:space="preserve">                                                                                                                   </w:t>
            </w:r>
            <w:r w:rsidR="00927AC3">
              <w:t xml:space="preserve"> </w:t>
            </w:r>
            <w:r w:rsidR="00AF75A9">
              <w:t xml:space="preserve">          </w:t>
            </w:r>
            <w:r w:rsidR="00927AC3">
              <w:t xml:space="preserve"> </w:t>
            </w:r>
            <w:r w:rsidR="00AF75A9">
              <w:t xml:space="preserve"> </w:t>
            </w:r>
            <w:r w:rsidR="00927AC3">
              <w:t xml:space="preserve"> </w:t>
            </w:r>
            <w:r w:rsidR="00AF75A9">
              <w:t xml:space="preserve"> </w:t>
            </w:r>
          </w:p>
          <w:p w14:paraId="555FFEF3" w14:textId="77777777" w:rsidR="004E469C" w:rsidRDefault="00AF75A9" w:rsidP="00512924">
            <w:r>
              <w:t>Additional Fund Designation</w:t>
            </w:r>
            <w:r w:rsidR="00512924">
              <w:t xml:space="preserve"> </w:t>
            </w:r>
          </w:p>
        </w:tc>
        <w:tc>
          <w:tcPr>
            <w:tcW w:w="11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C4908F" w14:textId="77777777" w:rsidR="00495E5B" w:rsidRDefault="00495E5B" w:rsidP="004E4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4E469C">
              <w:t>55</w:t>
            </w:r>
          </w:p>
          <w:p w14:paraId="35EAA773" w14:textId="77777777" w:rsidR="00512924" w:rsidRDefault="00512924" w:rsidP="004E4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75A9">
              <w:t>£</w:t>
            </w:r>
            <w:r>
              <w:t>55</w:t>
            </w:r>
            <w:r w:rsidRPr="00AF75A9">
              <w:t xml:space="preserve"> </w:t>
            </w:r>
            <w:r>
              <w:t xml:space="preserve">   </w:t>
            </w:r>
          </w:p>
          <w:p w14:paraId="0626B708" w14:textId="77777777" w:rsidR="00512924" w:rsidRDefault="00512924" w:rsidP="004E4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£160</w:t>
            </w:r>
          </w:p>
        </w:tc>
      </w:tr>
      <w:tr w:rsidR="00495E5B" w14:paraId="65B84635" w14:textId="77777777" w:rsidTr="0051292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F237CEC" w14:textId="77777777" w:rsidR="00512924" w:rsidRDefault="00512924" w:rsidP="00AF75A9"/>
          <w:p w14:paraId="3F7C54BB" w14:textId="77777777" w:rsidR="00495E5B" w:rsidRDefault="00AF75A9" w:rsidP="00AF75A9">
            <w:r>
              <w:t>FLEXIBLE (Post 06/04/2015)</w:t>
            </w:r>
          </w:p>
          <w:p w14:paraId="1FCB7276" w14:textId="77777777" w:rsidR="00AF75A9" w:rsidRDefault="00AF75A9" w:rsidP="00512924">
            <w:r>
              <w:t xml:space="preserve">Annual Flexible Drawdown fee                                                                                                         </w:t>
            </w:r>
            <w:r w:rsidR="00927AC3">
              <w:t xml:space="preserve"> </w:t>
            </w:r>
            <w:r>
              <w:t xml:space="preserve">   </w:t>
            </w:r>
          </w:p>
        </w:tc>
        <w:tc>
          <w:tcPr>
            <w:tcW w:w="1101" w:type="dxa"/>
          </w:tcPr>
          <w:p w14:paraId="5AF2DB41" w14:textId="77777777" w:rsidR="00495E5B" w:rsidRDefault="0049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D223E8" w14:textId="77777777" w:rsidR="00512924" w:rsidRDefault="0051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£150</w:t>
            </w:r>
          </w:p>
        </w:tc>
      </w:tr>
      <w:tr w:rsidR="00512924" w14:paraId="48887154" w14:textId="77777777" w:rsidTr="00512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6A51AB" w14:textId="77777777" w:rsidR="00512924" w:rsidRDefault="00512924">
            <w:pPr>
              <w:rPr>
                <w:b w:val="0"/>
              </w:rPr>
            </w:pPr>
            <w:r>
              <w:t xml:space="preserve">Administration fee (based on the whole fund being taken immediately)                          </w:t>
            </w:r>
          </w:p>
          <w:p w14:paraId="2ECBF4F9" w14:textId="77777777" w:rsidR="00512924" w:rsidRDefault="00512924"/>
          <w:p w14:paraId="6181C4DA" w14:textId="77777777" w:rsidR="00512924" w:rsidRDefault="00512924">
            <w:r w:rsidRPr="00AF75A9">
              <w:t>UF</w:t>
            </w:r>
            <w:r>
              <w:t>PLS ( Post 06/04/2015)</w:t>
            </w:r>
          </w:p>
          <w:p w14:paraId="4A69DB93" w14:textId="77777777" w:rsidR="00512924" w:rsidRPr="00AF75A9" w:rsidRDefault="00512924" w:rsidP="00512924">
            <w:pPr>
              <w:rPr>
                <w:b w:val="0"/>
              </w:rPr>
            </w:pPr>
            <w:r>
              <w:t>Uncrystallised fund pensions lump sum (UFPLS)</w:t>
            </w:r>
          </w:p>
        </w:tc>
        <w:tc>
          <w:tcPr>
            <w:tcW w:w="11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198452" w14:textId="77777777" w:rsidR="00512924" w:rsidRDefault="00512924" w:rsidP="0051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£350</w:t>
            </w:r>
            <w:r w:rsidR="007C576A">
              <w:t>****</w:t>
            </w:r>
          </w:p>
          <w:p w14:paraId="1FF6298A" w14:textId="77777777" w:rsidR="00512924" w:rsidRDefault="00512924" w:rsidP="0051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A44E40" w14:textId="77777777" w:rsidR="00512924" w:rsidRDefault="00512924" w:rsidP="0051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5AD327" w14:textId="77777777" w:rsidR="00512924" w:rsidRDefault="00512924" w:rsidP="0051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£50</w:t>
            </w:r>
          </w:p>
          <w:p w14:paraId="52635A34" w14:textId="77777777" w:rsidR="00553091" w:rsidRPr="00512924" w:rsidRDefault="00553091" w:rsidP="0051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3091" w14:paraId="178D3D3D" w14:textId="77777777" w:rsidTr="0051292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57087B2" w14:textId="77777777" w:rsidR="00553091" w:rsidRDefault="00553091">
            <w:r>
              <w:t xml:space="preserve">Annuity Purchase Fee  </w:t>
            </w:r>
          </w:p>
        </w:tc>
        <w:tc>
          <w:tcPr>
            <w:tcW w:w="1101" w:type="dxa"/>
          </w:tcPr>
          <w:p w14:paraId="39128BE2" w14:textId="77777777" w:rsidR="00553091" w:rsidRDefault="00553091" w:rsidP="00512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£160</w:t>
            </w:r>
          </w:p>
        </w:tc>
      </w:tr>
    </w:tbl>
    <w:p w14:paraId="2073025D" w14:textId="77777777" w:rsidR="004A52DB" w:rsidRDefault="004A52DB"/>
    <w:tbl>
      <w:tblPr>
        <w:tblStyle w:val="LightList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97"/>
      </w:tblGrid>
      <w:tr w:rsidR="00495E5B" w14:paraId="471FCB72" w14:textId="77777777" w:rsidTr="00EE5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72E5BE9" w14:textId="77777777" w:rsidR="00495E5B" w:rsidRDefault="00495E5B">
            <w:r>
              <w:t>Transfers out</w:t>
            </w:r>
          </w:p>
        </w:tc>
        <w:tc>
          <w:tcPr>
            <w:tcW w:w="697" w:type="dxa"/>
          </w:tcPr>
          <w:p w14:paraId="4888E757" w14:textId="77777777" w:rsidR="00495E5B" w:rsidRDefault="00495E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E5B" w14:paraId="0F1ECBB8" w14:textId="77777777" w:rsidTr="00EE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CCC243" w14:textId="77777777" w:rsidR="00FD751A" w:rsidRDefault="00FD751A"/>
        </w:tc>
        <w:tc>
          <w:tcPr>
            <w:tcW w:w="6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4542C2" w14:textId="77777777" w:rsidR="00495E5B" w:rsidRDefault="00495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E5B" w14:paraId="53A6CB33" w14:textId="77777777" w:rsidTr="00EE5E2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B7A1103" w14:textId="5679B4EF" w:rsidR="00495E5B" w:rsidRDefault="00495E5B" w:rsidP="00EE5E20">
            <w:pPr>
              <w:ind w:right="-953"/>
            </w:pPr>
            <w:r>
              <w:t>Per member</w:t>
            </w:r>
            <w:r w:rsidR="00EE5E20">
              <w:t xml:space="preserve">                                                                                                                                                       </w:t>
            </w:r>
            <w:r w:rsidR="00373AE0">
              <w:t>£</w:t>
            </w:r>
            <w:r w:rsidR="00373AE0">
              <w:rPr>
                <w:b w:val="0"/>
              </w:rPr>
              <w:t>500</w:t>
            </w:r>
            <w:r w:rsidR="00EE5E20">
              <w:t>500</w:t>
            </w:r>
          </w:p>
        </w:tc>
        <w:tc>
          <w:tcPr>
            <w:tcW w:w="697" w:type="dxa"/>
          </w:tcPr>
          <w:p w14:paraId="04EB584A" w14:textId="66D20FD7" w:rsidR="00495E5B" w:rsidRDefault="00495E5B" w:rsidP="00EE5E20">
            <w:pPr>
              <w:ind w:left="-533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E5B" w14:paraId="1B244B24" w14:textId="77777777" w:rsidTr="00EE5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CE45D5" w14:textId="56BBEE31" w:rsidR="00495E5B" w:rsidRDefault="00FD751A" w:rsidP="00EE5E20">
            <w:pPr>
              <w:ind w:right="-811"/>
            </w:pPr>
            <w:r>
              <w:t xml:space="preserve">Sale of Unquoted Shares           </w:t>
            </w:r>
            <w:r w:rsidR="00EE5E20">
              <w:t xml:space="preserve">                                                                                                                     </w:t>
            </w:r>
            <w:r w:rsidR="00EE5E20" w:rsidRPr="00373AE0">
              <w:rPr>
                <w:b w:val="0"/>
              </w:rPr>
              <w:t xml:space="preserve">£500 </w:t>
            </w:r>
            <w:r w:rsidRPr="00373AE0">
              <w:rPr>
                <w:b w:val="0"/>
              </w:rPr>
              <w:t xml:space="preserve">                                                                                                                           </w:t>
            </w:r>
          </w:p>
          <w:p w14:paraId="1D44DE22" w14:textId="2D350D2E" w:rsidR="00EE5E20" w:rsidRPr="00EE5E20" w:rsidRDefault="00EE5E20" w:rsidP="00EE5E20">
            <w:pPr>
              <w:ind w:right="-669"/>
              <w:rPr>
                <w:bCs w:val="0"/>
              </w:rPr>
            </w:pPr>
            <w:r>
              <w:rPr>
                <w:bCs w:val="0"/>
              </w:rPr>
              <w:t xml:space="preserve">Termination of Guardian Pension Trustees Ltd as Scheme Administrator                                          </w:t>
            </w:r>
            <w:r w:rsidRPr="00373AE0">
              <w:rPr>
                <w:b w:val="0"/>
                <w:bCs w:val="0"/>
              </w:rPr>
              <w:t>£500</w:t>
            </w:r>
          </w:p>
          <w:p w14:paraId="4747DF53" w14:textId="3EDEC618" w:rsidR="00495E5B" w:rsidRDefault="00EE5E20" w:rsidP="00EE5E20">
            <w:pPr>
              <w:ind w:right="-953"/>
            </w:pPr>
            <w:r>
              <w:t xml:space="preserve">Winding up of SSAS                                                                                                                                         </w:t>
            </w:r>
            <w:r w:rsidRPr="00373AE0">
              <w:rPr>
                <w:b w:val="0"/>
              </w:rPr>
              <w:t>£750</w:t>
            </w:r>
          </w:p>
        </w:tc>
        <w:tc>
          <w:tcPr>
            <w:tcW w:w="6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C90FE7" w14:textId="0173D40F" w:rsidR="00EE5E20" w:rsidRDefault="00FD751A" w:rsidP="00EE5E20">
            <w:pPr>
              <w:ind w:left="-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£500</w:t>
            </w:r>
          </w:p>
          <w:p w14:paraId="75A27BEB" w14:textId="77777777" w:rsidR="00EE5E20" w:rsidRDefault="00EE5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F455A" w14:textId="475DD433" w:rsidR="00EE5E20" w:rsidRDefault="00EE5E20" w:rsidP="00EE5E20">
            <w:pPr>
              <w:ind w:left="-8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73C" w14:paraId="43580894" w14:textId="77777777" w:rsidTr="00EE5E20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E1A762B" w14:textId="77777777" w:rsidR="0066473C" w:rsidRDefault="0066473C" w:rsidP="00EE5E20">
            <w:pPr>
              <w:ind w:right="-811"/>
              <w:rPr>
                <w:bCs w:val="0"/>
              </w:rPr>
            </w:pPr>
            <w:r>
              <w:t xml:space="preserve">QROPS Transfer                                                                                                                                                </w:t>
            </w:r>
            <w:r w:rsidRPr="00373AE0">
              <w:rPr>
                <w:b w:val="0"/>
              </w:rPr>
              <w:t>£250</w:t>
            </w:r>
          </w:p>
          <w:p w14:paraId="20BBC3A1" w14:textId="47BE2249" w:rsidR="00373AE0" w:rsidRPr="00373AE0" w:rsidRDefault="00373AE0" w:rsidP="00EE5E20">
            <w:pPr>
              <w:ind w:right="-811"/>
              <w:rPr>
                <w:b w:val="0"/>
              </w:rPr>
            </w:pPr>
            <w:r>
              <w:t xml:space="preserve">Abandoned QROPS Transfer                                                                                                                          </w:t>
            </w:r>
            <w:r>
              <w:rPr>
                <w:b w:val="0"/>
              </w:rPr>
              <w:t>£100</w:t>
            </w:r>
          </w:p>
        </w:tc>
        <w:tc>
          <w:tcPr>
            <w:tcW w:w="697" w:type="dxa"/>
          </w:tcPr>
          <w:p w14:paraId="162C476D" w14:textId="3BBCD280" w:rsidR="0066473C" w:rsidRDefault="0066473C" w:rsidP="00EE5E20">
            <w:pPr>
              <w:ind w:left="-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E4514A" w14:textId="77777777" w:rsidR="00373AE0" w:rsidRDefault="00373AE0" w:rsidP="00EE5E20">
            <w:pPr>
              <w:ind w:left="-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4CCCC2" w14:textId="2C0D52C0" w:rsidR="00373AE0" w:rsidRDefault="00373AE0" w:rsidP="00EE5E20">
            <w:pPr>
              <w:ind w:left="-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635574" w14:textId="77777777" w:rsidR="00495E5B" w:rsidRPr="006B2502" w:rsidRDefault="00495E5B" w:rsidP="00495E5B">
      <w:pPr>
        <w:spacing w:after="0"/>
        <w:rPr>
          <w:color w:val="7030A0"/>
          <w:sz w:val="18"/>
          <w:szCs w:val="18"/>
        </w:rPr>
      </w:pPr>
      <w:r w:rsidRPr="006B2502">
        <w:rPr>
          <w:color w:val="7030A0"/>
          <w:sz w:val="18"/>
          <w:szCs w:val="18"/>
        </w:rPr>
        <w:t>____________________________________________________________________________________________________</w:t>
      </w:r>
    </w:p>
    <w:p w14:paraId="2FD237E1" w14:textId="77777777" w:rsidR="00495E5B" w:rsidRPr="006B2502" w:rsidRDefault="00495E5B" w:rsidP="00495E5B">
      <w:pPr>
        <w:spacing w:after="0"/>
        <w:rPr>
          <w:b/>
          <w:color w:val="7030A0"/>
          <w:sz w:val="18"/>
          <w:szCs w:val="18"/>
        </w:rPr>
      </w:pPr>
      <w:r w:rsidRPr="006B2502">
        <w:rPr>
          <w:b/>
          <w:color w:val="7030A0"/>
          <w:sz w:val="18"/>
          <w:szCs w:val="18"/>
        </w:rPr>
        <w:t>Notes</w:t>
      </w:r>
    </w:p>
    <w:p w14:paraId="2EB68C6E" w14:textId="77777777" w:rsidR="00495E5B" w:rsidRPr="006B2502" w:rsidRDefault="00495E5B" w:rsidP="00495E5B">
      <w:pPr>
        <w:spacing w:after="0"/>
        <w:rPr>
          <w:color w:val="000000" w:themeColor="text1"/>
          <w:sz w:val="18"/>
          <w:szCs w:val="18"/>
        </w:rPr>
      </w:pPr>
      <w:r w:rsidRPr="006B2502">
        <w:rPr>
          <w:color w:val="000000" w:themeColor="text1"/>
          <w:sz w:val="18"/>
          <w:szCs w:val="18"/>
        </w:rPr>
        <w:t>All fees are subject to VAT</w:t>
      </w:r>
    </w:p>
    <w:p w14:paraId="2C361BB3" w14:textId="77777777" w:rsidR="00495E5B" w:rsidRDefault="00495E5B" w:rsidP="00495E5B">
      <w:pPr>
        <w:spacing w:after="0"/>
        <w:rPr>
          <w:color w:val="000000" w:themeColor="text1"/>
          <w:sz w:val="18"/>
          <w:szCs w:val="18"/>
        </w:rPr>
      </w:pPr>
      <w:r w:rsidRPr="006B2502">
        <w:rPr>
          <w:color w:val="000000" w:themeColor="text1"/>
          <w:sz w:val="18"/>
          <w:szCs w:val="18"/>
        </w:rPr>
        <w:t>Fees will be increased</w:t>
      </w:r>
      <w:r>
        <w:rPr>
          <w:color w:val="000000" w:themeColor="text1"/>
          <w:sz w:val="18"/>
          <w:szCs w:val="18"/>
        </w:rPr>
        <w:t xml:space="preserve"> on the Scheme Anniversary, in line with the annual increase to the (September) Average Weekly Earnings Index. </w:t>
      </w:r>
    </w:p>
    <w:p w14:paraId="32D15D4C" w14:textId="16EB6A3A" w:rsidR="00234310" w:rsidRPr="0098505A" w:rsidRDefault="00234310" w:rsidP="00234310">
      <w:pPr>
        <w:spacing w:after="0" w:line="240" w:lineRule="auto"/>
        <w:rPr>
          <w:rFonts w:eastAsiaTheme="minorEastAsia"/>
          <w:sz w:val="18"/>
          <w:szCs w:val="18"/>
          <w:lang w:eastAsia="en-GB"/>
        </w:rPr>
      </w:pPr>
      <w:r>
        <w:rPr>
          <w:rFonts w:eastAsiaTheme="minorEastAsia"/>
          <w:sz w:val="18"/>
          <w:szCs w:val="18"/>
          <w:lang w:eastAsia="en-GB"/>
        </w:rPr>
        <w:t>The Royal Bank of Scotland will pay cred</w:t>
      </w:r>
      <w:r w:rsidRPr="0098505A">
        <w:rPr>
          <w:rFonts w:eastAsiaTheme="minorEastAsia"/>
          <w:sz w:val="18"/>
          <w:szCs w:val="18"/>
          <w:lang w:eastAsia="en-GB"/>
        </w:rPr>
        <w:t>it interest at a rate of 0.</w:t>
      </w:r>
      <w:r w:rsidR="00D27677">
        <w:rPr>
          <w:rFonts w:eastAsiaTheme="minorEastAsia"/>
          <w:sz w:val="18"/>
          <w:szCs w:val="18"/>
          <w:lang w:eastAsia="en-GB"/>
        </w:rPr>
        <w:t>2</w:t>
      </w:r>
      <w:r w:rsidRPr="0098505A">
        <w:rPr>
          <w:rFonts w:eastAsiaTheme="minorEastAsia"/>
          <w:sz w:val="18"/>
          <w:szCs w:val="18"/>
          <w:lang w:eastAsia="en-GB"/>
        </w:rPr>
        <w:t xml:space="preserve">5% Gross/AER p.a. It will be paid monthly. </w:t>
      </w:r>
    </w:p>
    <w:p w14:paraId="24F4FA16" w14:textId="77777777" w:rsidR="00495E5B" w:rsidRPr="006B2502" w:rsidRDefault="00495E5B" w:rsidP="00495E5B">
      <w:pPr>
        <w:spacing w:after="0"/>
        <w:rPr>
          <w:color w:val="000000" w:themeColor="text1"/>
          <w:sz w:val="18"/>
          <w:szCs w:val="18"/>
        </w:rPr>
      </w:pPr>
      <w:r w:rsidRPr="006B2502">
        <w:rPr>
          <w:color w:val="000000" w:themeColor="text1"/>
          <w:sz w:val="18"/>
          <w:szCs w:val="18"/>
        </w:rPr>
        <w:t xml:space="preserve">The property fee does not include solicitor’s fees </w:t>
      </w:r>
    </w:p>
    <w:p w14:paraId="652AF0C9" w14:textId="77777777" w:rsidR="00495E5B" w:rsidRDefault="00495E5B" w:rsidP="00495E5B">
      <w:pPr>
        <w:spacing w:after="0"/>
        <w:rPr>
          <w:color w:val="000000" w:themeColor="text1"/>
          <w:sz w:val="18"/>
          <w:szCs w:val="18"/>
        </w:rPr>
      </w:pPr>
      <w:r w:rsidRPr="006B2502">
        <w:rPr>
          <w:color w:val="000000" w:themeColor="text1"/>
          <w:sz w:val="18"/>
          <w:szCs w:val="18"/>
        </w:rPr>
        <w:t>We outsource some of our actuarial work.  This is charged at cost</w:t>
      </w:r>
    </w:p>
    <w:p w14:paraId="3B644435" w14:textId="77777777" w:rsidR="00495E5B" w:rsidRDefault="00495E5B" w:rsidP="00495E5B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G</w:t>
      </w:r>
      <w:r w:rsidR="00AD1A20">
        <w:rPr>
          <w:color w:val="000000" w:themeColor="text1"/>
          <w:sz w:val="18"/>
          <w:szCs w:val="18"/>
        </w:rPr>
        <w:t xml:space="preserve">PC </w:t>
      </w:r>
      <w:r w:rsidR="00A91486">
        <w:rPr>
          <w:color w:val="000000" w:themeColor="text1"/>
          <w:sz w:val="18"/>
          <w:szCs w:val="18"/>
        </w:rPr>
        <w:t>SIPP Ltd</w:t>
      </w:r>
      <w:r>
        <w:rPr>
          <w:color w:val="000000" w:themeColor="text1"/>
          <w:sz w:val="18"/>
          <w:szCs w:val="18"/>
        </w:rPr>
        <w:t xml:space="preserve"> reserve the right to charge a proportionate fee for any work undertaken on an aborted or pending transaction.  G</w:t>
      </w:r>
      <w:r w:rsidR="00AD1A20">
        <w:rPr>
          <w:color w:val="000000" w:themeColor="text1"/>
          <w:sz w:val="18"/>
          <w:szCs w:val="18"/>
        </w:rPr>
        <w:t xml:space="preserve">PC </w:t>
      </w:r>
      <w:r w:rsidR="00A91486">
        <w:rPr>
          <w:color w:val="000000" w:themeColor="text1"/>
          <w:sz w:val="18"/>
          <w:szCs w:val="18"/>
        </w:rPr>
        <w:t>SIPP Ltd</w:t>
      </w:r>
      <w:r>
        <w:rPr>
          <w:color w:val="000000" w:themeColor="text1"/>
          <w:sz w:val="18"/>
          <w:szCs w:val="18"/>
        </w:rPr>
        <w:t xml:space="preserve"> reserves the right to implement a charge for any change in legislation which imposes an excessive amount of work on G</w:t>
      </w:r>
      <w:r w:rsidR="00AD1A20">
        <w:rPr>
          <w:color w:val="000000" w:themeColor="text1"/>
          <w:sz w:val="18"/>
          <w:szCs w:val="18"/>
        </w:rPr>
        <w:t xml:space="preserve">PC </w:t>
      </w:r>
      <w:r w:rsidR="00A91486">
        <w:rPr>
          <w:color w:val="000000" w:themeColor="text1"/>
          <w:sz w:val="18"/>
          <w:szCs w:val="18"/>
        </w:rPr>
        <w:t>SIPP Ltd</w:t>
      </w:r>
      <w:r>
        <w:rPr>
          <w:color w:val="000000" w:themeColor="text1"/>
          <w:sz w:val="18"/>
          <w:szCs w:val="18"/>
        </w:rPr>
        <w:t xml:space="preserve"> as a company.</w:t>
      </w:r>
    </w:p>
    <w:p w14:paraId="6C2C07B3" w14:textId="77777777" w:rsidR="00495E5B" w:rsidRDefault="00495E5B" w:rsidP="00495E5B">
      <w:pPr>
        <w:spacing w:after="0"/>
        <w:rPr>
          <w:color w:val="000000" w:themeColor="text1"/>
          <w:sz w:val="18"/>
          <w:szCs w:val="18"/>
        </w:rPr>
      </w:pPr>
      <w:bookmarkStart w:id="0" w:name="_GoBack"/>
      <w:bookmarkEnd w:id="0"/>
      <w:r w:rsidRPr="009B6A7D">
        <w:rPr>
          <w:color w:val="000000" w:themeColor="text1"/>
          <w:sz w:val="18"/>
          <w:szCs w:val="18"/>
        </w:rPr>
        <w:t xml:space="preserve">** </w:t>
      </w:r>
      <w:r w:rsidRPr="006B2502">
        <w:rPr>
          <w:color w:val="000000" w:themeColor="text1"/>
          <w:sz w:val="18"/>
          <w:szCs w:val="18"/>
        </w:rPr>
        <w:t>We do not give VAT advice and recommend that professional advice is sought from a VAT specialist</w:t>
      </w:r>
    </w:p>
    <w:p w14:paraId="703041E7" w14:textId="77777777" w:rsidR="00495E5B" w:rsidRDefault="00495E5B" w:rsidP="00495E5B">
      <w:pPr>
        <w:spacing w:after="0"/>
        <w:rPr>
          <w:color w:val="000000" w:themeColor="text1"/>
          <w:sz w:val="18"/>
          <w:szCs w:val="18"/>
        </w:rPr>
      </w:pPr>
      <w:r w:rsidRPr="006B2502">
        <w:rPr>
          <w:color w:val="000000" w:themeColor="text1"/>
          <w:sz w:val="18"/>
          <w:szCs w:val="18"/>
        </w:rPr>
        <w:t xml:space="preserve">*** </w:t>
      </w:r>
      <w:r w:rsidRPr="009B6A7D">
        <w:rPr>
          <w:color w:val="000000" w:themeColor="text1"/>
          <w:sz w:val="18"/>
          <w:szCs w:val="18"/>
        </w:rPr>
        <w:t>This does not cover any solicitor fees involved in obtaining security for the loan</w:t>
      </w:r>
    </w:p>
    <w:p w14:paraId="065D4012" w14:textId="77777777" w:rsidR="00927AC3" w:rsidRDefault="00927AC3" w:rsidP="00495E5B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****Fee includes assisting with transfers in, drawdown calculations and SIPP closure</w:t>
      </w:r>
    </w:p>
    <w:p w14:paraId="426F9D79" w14:textId="77777777" w:rsidR="00927AC3" w:rsidRPr="009B6A7D" w:rsidRDefault="00927AC3" w:rsidP="00495E5B">
      <w:pPr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*****Pension review normally every three years</w:t>
      </w:r>
    </w:p>
    <w:p w14:paraId="4EF907DE" w14:textId="77777777" w:rsidR="00495E5B" w:rsidRDefault="00495E5B" w:rsidP="00495E5B">
      <w:pPr>
        <w:spacing w:after="0"/>
        <w:rPr>
          <w:color w:val="000000" w:themeColor="text1"/>
          <w:sz w:val="18"/>
          <w:szCs w:val="18"/>
        </w:rPr>
      </w:pPr>
    </w:p>
    <w:p w14:paraId="42AFB27B" w14:textId="77777777" w:rsidR="00A53ED7" w:rsidRDefault="00A53ED7" w:rsidP="00495E5B">
      <w:pPr>
        <w:spacing w:after="0"/>
        <w:rPr>
          <w:color w:val="000000" w:themeColor="text1"/>
          <w:sz w:val="18"/>
          <w:szCs w:val="18"/>
        </w:rPr>
      </w:pPr>
    </w:p>
    <w:p w14:paraId="695EE290" w14:textId="77777777" w:rsidR="00FD751A" w:rsidRDefault="00FD751A" w:rsidP="00495E5B">
      <w:pPr>
        <w:spacing w:after="0"/>
        <w:rPr>
          <w:color w:val="000000" w:themeColor="text1"/>
          <w:sz w:val="18"/>
          <w:szCs w:val="18"/>
        </w:rPr>
      </w:pPr>
    </w:p>
    <w:p w14:paraId="78268BE5" w14:textId="77777777" w:rsidR="00234310" w:rsidRDefault="00234310" w:rsidP="00495E5B">
      <w:pPr>
        <w:spacing w:after="0"/>
        <w:rPr>
          <w:color w:val="000000" w:themeColor="text1"/>
          <w:sz w:val="18"/>
          <w:szCs w:val="18"/>
        </w:rPr>
      </w:pPr>
    </w:p>
    <w:p w14:paraId="79D1CB5F" w14:textId="1FFA3A70" w:rsidR="00A53ED7" w:rsidRDefault="00A53ED7" w:rsidP="00495E5B">
      <w:pPr>
        <w:spacing w:after="0"/>
        <w:rPr>
          <w:color w:val="000000" w:themeColor="text1"/>
          <w:sz w:val="18"/>
          <w:szCs w:val="18"/>
        </w:rPr>
      </w:pPr>
    </w:p>
    <w:p w14:paraId="5DA09AE6" w14:textId="75635CF1" w:rsidR="00AB3158" w:rsidRDefault="00AB3158" w:rsidP="00495E5B">
      <w:pPr>
        <w:spacing w:after="0"/>
        <w:rPr>
          <w:color w:val="000000" w:themeColor="text1"/>
          <w:sz w:val="18"/>
          <w:szCs w:val="18"/>
        </w:rPr>
      </w:pPr>
    </w:p>
    <w:p w14:paraId="7FF17F42" w14:textId="6EAC14F7" w:rsidR="00AB3158" w:rsidRDefault="00AB3158" w:rsidP="00495E5B">
      <w:pPr>
        <w:spacing w:after="0"/>
        <w:rPr>
          <w:color w:val="000000" w:themeColor="text1"/>
          <w:sz w:val="18"/>
          <w:szCs w:val="18"/>
        </w:rPr>
      </w:pPr>
    </w:p>
    <w:p w14:paraId="5AAD29A9" w14:textId="402421D2" w:rsidR="00AB3158" w:rsidRDefault="00AB3158" w:rsidP="00495E5B">
      <w:pPr>
        <w:spacing w:after="0"/>
        <w:rPr>
          <w:color w:val="000000" w:themeColor="text1"/>
          <w:sz w:val="18"/>
          <w:szCs w:val="18"/>
        </w:rPr>
      </w:pPr>
    </w:p>
    <w:p w14:paraId="45323E92" w14:textId="77777777" w:rsidR="00AB3158" w:rsidRDefault="00AB3158" w:rsidP="00495E5B">
      <w:pPr>
        <w:spacing w:after="0"/>
        <w:rPr>
          <w:color w:val="000000" w:themeColor="text1"/>
          <w:sz w:val="18"/>
          <w:szCs w:val="18"/>
        </w:rPr>
      </w:pPr>
    </w:p>
    <w:p w14:paraId="0073ED08" w14:textId="77777777" w:rsidR="00512924" w:rsidRDefault="00512924" w:rsidP="00495E5B">
      <w:pPr>
        <w:spacing w:after="0"/>
        <w:rPr>
          <w:color w:val="000000" w:themeColor="text1"/>
          <w:sz w:val="18"/>
          <w:szCs w:val="18"/>
        </w:rPr>
      </w:pPr>
    </w:p>
    <w:p w14:paraId="7A590692" w14:textId="77777777" w:rsidR="00495E5B" w:rsidRDefault="00495E5B" w:rsidP="00495E5B">
      <w:pPr>
        <w:rPr>
          <w:b/>
          <w:color w:val="FFFFFF" w:themeColor="background1"/>
        </w:rPr>
      </w:pPr>
      <w:r w:rsidRPr="00AB5835">
        <w:rPr>
          <w:b/>
          <w:color w:val="FFFFFF" w:themeColor="background1"/>
          <w:highlight w:val="black"/>
        </w:rPr>
        <w:t>Frequently asked questions about charges</w:t>
      </w:r>
      <w:r w:rsidRPr="00AB5835">
        <w:rPr>
          <w:b/>
          <w:color w:val="FFFFFF" w:themeColor="background1"/>
        </w:rPr>
        <w:t xml:space="preserve"> </w:t>
      </w:r>
    </w:p>
    <w:p w14:paraId="445E17DC" w14:textId="77777777" w:rsidR="00495E5B" w:rsidRDefault="00495E5B" w:rsidP="00495E5B">
      <w:pPr>
        <w:spacing w:line="240" w:lineRule="auto"/>
        <w:rPr>
          <w:b/>
          <w:color w:val="FFFFFF" w:themeColor="background1"/>
        </w:rPr>
      </w:pPr>
      <w:r>
        <w:rPr>
          <w:b/>
          <w:color w:val="7030A0"/>
        </w:rPr>
        <w:lastRenderedPageBreak/>
        <w:t>What does the annual fee cover?</w:t>
      </w:r>
      <w:r>
        <w:rPr>
          <w:b/>
          <w:color w:val="FFFFFF" w:themeColor="background1"/>
        </w:rPr>
        <w:t xml:space="preserve"> What</w:t>
      </w:r>
    </w:p>
    <w:p w14:paraId="68C62BDC" w14:textId="77777777" w:rsidR="00495E5B" w:rsidRPr="006B2502" w:rsidRDefault="00495E5B" w:rsidP="00495E5B">
      <w:pPr>
        <w:spacing w:line="240" w:lineRule="auto"/>
        <w:rPr>
          <w:b/>
          <w:color w:val="FFFFFF" w:themeColor="background1"/>
        </w:rPr>
      </w:pPr>
      <w:r>
        <w:rPr>
          <w:rFonts w:ascii="Calibri" w:hAnsi="Calibri"/>
        </w:rPr>
        <w:t>G</w:t>
      </w:r>
      <w:r w:rsidR="00194C98">
        <w:rPr>
          <w:rFonts w:ascii="Calibri" w:hAnsi="Calibri"/>
        </w:rPr>
        <w:t xml:space="preserve">PC </w:t>
      </w:r>
      <w:r w:rsidR="00A91486">
        <w:rPr>
          <w:rFonts w:ascii="Calibri" w:hAnsi="Calibri"/>
        </w:rPr>
        <w:t>SIPP Ltd</w:t>
      </w:r>
      <w:r>
        <w:rPr>
          <w:rFonts w:ascii="Calibri" w:hAnsi="Calibri"/>
        </w:rPr>
        <w:t xml:space="preserve"> will provide the following services within the scope of the annual fee:</w:t>
      </w:r>
    </w:p>
    <w:p w14:paraId="158D8811" w14:textId="77777777" w:rsidR="00495E5B" w:rsidRPr="00A65A3E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Ensuring</w:t>
      </w:r>
      <w:r>
        <w:rPr>
          <w:rFonts w:ascii="Calibri" w:hAnsi="Calibri"/>
        </w:rPr>
        <w:t>, with the co-operation of the Member Trustee(s),</w:t>
      </w:r>
      <w:r w:rsidRPr="00A65A3E">
        <w:rPr>
          <w:rFonts w:ascii="Calibri" w:hAnsi="Calibri"/>
        </w:rPr>
        <w:t xml:space="preserve"> that the scheme is run in</w:t>
      </w:r>
      <w:r>
        <w:rPr>
          <w:rFonts w:ascii="Calibri" w:hAnsi="Calibri"/>
        </w:rPr>
        <w:t xml:space="preserve"> accordance </w:t>
      </w:r>
      <w:r w:rsidRPr="00A65A3E">
        <w:rPr>
          <w:rFonts w:ascii="Calibri" w:hAnsi="Calibri"/>
        </w:rPr>
        <w:t>with</w:t>
      </w:r>
      <w:r>
        <w:rPr>
          <w:rFonts w:ascii="Calibri" w:hAnsi="Calibri"/>
        </w:rPr>
        <w:t xml:space="preserve"> </w:t>
      </w:r>
      <w:r w:rsidRPr="00A65A3E">
        <w:rPr>
          <w:rFonts w:ascii="Calibri" w:hAnsi="Calibri"/>
        </w:rPr>
        <w:t>HMRC guid</w:t>
      </w:r>
      <w:r>
        <w:rPr>
          <w:rFonts w:ascii="Calibri" w:hAnsi="Calibri"/>
        </w:rPr>
        <w:t>ance and in such a way as to not</w:t>
      </w:r>
      <w:r w:rsidRPr="00A65A3E">
        <w:rPr>
          <w:rFonts w:ascii="Calibri" w:hAnsi="Calibri"/>
        </w:rPr>
        <w:t xml:space="preserve"> jeopardise its</w:t>
      </w:r>
      <w:r>
        <w:rPr>
          <w:rFonts w:ascii="Calibri" w:hAnsi="Calibri"/>
        </w:rPr>
        <w:t xml:space="preserve"> registered status.</w:t>
      </w:r>
    </w:p>
    <w:p w14:paraId="71A9B24A" w14:textId="77777777" w:rsidR="00495E5B" w:rsidRPr="00A65A3E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Acting as an intermediary between the</w:t>
      </w:r>
      <w:r>
        <w:rPr>
          <w:rFonts w:ascii="Calibri" w:hAnsi="Calibri"/>
        </w:rPr>
        <w:t xml:space="preserve"> member</w:t>
      </w:r>
      <w:r w:rsidRPr="00A65A3E">
        <w:rPr>
          <w:rFonts w:ascii="Calibri" w:hAnsi="Calibri"/>
        </w:rPr>
        <w:t xml:space="preserve"> trustees</w:t>
      </w:r>
      <w:r>
        <w:rPr>
          <w:rFonts w:ascii="Calibri" w:hAnsi="Calibri"/>
        </w:rPr>
        <w:t xml:space="preserve">, </w:t>
      </w:r>
      <w:r w:rsidRPr="00A65A3E">
        <w:rPr>
          <w:rFonts w:ascii="Calibri" w:hAnsi="Calibri"/>
        </w:rPr>
        <w:t xml:space="preserve">HMRC and other regulatory bodies. </w:t>
      </w:r>
    </w:p>
    <w:p w14:paraId="1629B0FA" w14:textId="77777777" w:rsidR="00495E5B" w:rsidRPr="00A65A3E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Renewing the annual scheme </w:t>
      </w:r>
      <w:r w:rsidRPr="00A65A3E">
        <w:rPr>
          <w:rFonts w:ascii="Calibri" w:hAnsi="Calibri"/>
        </w:rPr>
        <w:t>registr</w:t>
      </w:r>
      <w:r>
        <w:rPr>
          <w:rFonts w:ascii="Calibri" w:hAnsi="Calibri"/>
        </w:rPr>
        <w:t xml:space="preserve">ation </w:t>
      </w:r>
      <w:r w:rsidRPr="00A65A3E">
        <w:rPr>
          <w:rFonts w:ascii="Calibri" w:hAnsi="Calibri"/>
        </w:rPr>
        <w:t xml:space="preserve">with </w:t>
      </w:r>
      <w:r>
        <w:rPr>
          <w:rFonts w:ascii="Calibri" w:hAnsi="Calibri"/>
        </w:rPr>
        <w:t>T</w:t>
      </w:r>
      <w:r w:rsidRPr="00A65A3E">
        <w:rPr>
          <w:rFonts w:ascii="Calibri" w:hAnsi="Calibri"/>
        </w:rPr>
        <w:t>he Pensions Regulator, paying the annual levy and</w:t>
      </w:r>
      <w:r>
        <w:rPr>
          <w:rFonts w:ascii="Calibri" w:hAnsi="Calibri"/>
        </w:rPr>
        <w:t xml:space="preserve"> notifying </w:t>
      </w:r>
      <w:r w:rsidRPr="00A65A3E">
        <w:rPr>
          <w:rFonts w:ascii="Calibri" w:hAnsi="Calibri"/>
        </w:rPr>
        <w:t>any</w:t>
      </w:r>
      <w:r>
        <w:rPr>
          <w:rFonts w:ascii="Calibri" w:hAnsi="Calibri"/>
        </w:rPr>
        <w:t xml:space="preserve"> reportable</w:t>
      </w:r>
      <w:r w:rsidRPr="00A65A3E">
        <w:rPr>
          <w:rFonts w:ascii="Calibri" w:hAnsi="Calibri"/>
        </w:rPr>
        <w:t xml:space="preserve"> changes</w:t>
      </w:r>
      <w:r>
        <w:rPr>
          <w:rFonts w:ascii="Calibri" w:hAnsi="Calibri"/>
        </w:rPr>
        <w:t>.</w:t>
      </w:r>
      <w:r w:rsidRPr="00A65A3E">
        <w:rPr>
          <w:rFonts w:ascii="Calibri" w:hAnsi="Calibri"/>
        </w:rPr>
        <w:t xml:space="preserve">  </w:t>
      </w:r>
    </w:p>
    <w:p w14:paraId="58773678" w14:textId="77777777" w:rsidR="00495E5B" w:rsidRPr="00A65A3E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Renewing the annual scheme registration with the </w:t>
      </w:r>
      <w:r w:rsidRPr="00A65A3E">
        <w:rPr>
          <w:rFonts w:ascii="Calibri" w:hAnsi="Calibri"/>
        </w:rPr>
        <w:t>Information Commissioner</w:t>
      </w:r>
      <w:r>
        <w:rPr>
          <w:rFonts w:ascii="Calibri" w:hAnsi="Calibri"/>
        </w:rPr>
        <w:t xml:space="preserve"> in respect of data protection legislation.</w:t>
      </w:r>
    </w:p>
    <w:p w14:paraId="707176A7" w14:textId="77777777" w:rsidR="00495E5B" w:rsidRPr="00A65A3E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 xml:space="preserve">Communicate with the schemes financial advisers, accountant, investment managers and solicitor. </w:t>
      </w:r>
    </w:p>
    <w:p w14:paraId="4BE1D56F" w14:textId="77777777" w:rsidR="00495E5B" w:rsidRPr="00A65A3E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Day to day</w:t>
      </w:r>
      <w:r>
        <w:rPr>
          <w:rFonts w:ascii="Calibri" w:hAnsi="Calibri"/>
        </w:rPr>
        <w:t xml:space="preserve"> scheme</w:t>
      </w:r>
      <w:r w:rsidRPr="00A65A3E">
        <w:rPr>
          <w:rFonts w:ascii="Calibri" w:hAnsi="Calibri"/>
        </w:rPr>
        <w:t xml:space="preserve"> administration. </w:t>
      </w:r>
    </w:p>
    <w:p w14:paraId="31C5EB67" w14:textId="77777777" w:rsidR="00495E5B" w:rsidRPr="00A65A3E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Maintain records of all correspondence and</w:t>
      </w:r>
      <w:r>
        <w:rPr>
          <w:rFonts w:ascii="Calibri" w:hAnsi="Calibri"/>
        </w:rPr>
        <w:t xml:space="preserve"> documentation.</w:t>
      </w:r>
    </w:p>
    <w:p w14:paraId="10E48D5C" w14:textId="77777777" w:rsidR="00495E5B" w:rsidRPr="00A65A3E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 xml:space="preserve">General technical advice and administration queries.      </w:t>
      </w:r>
    </w:p>
    <w:p w14:paraId="2B0FCC14" w14:textId="77777777" w:rsidR="00495E5B" w:rsidRPr="00A65A3E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A65A3E">
        <w:rPr>
          <w:rFonts w:ascii="Calibri" w:hAnsi="Calibri"/>
        </w:rPr>
        <w:t>Signatory on all scheme bank transactions and registered co-owner on all scheme investments.</w:t>
      </w:r>
    </w:p>
    <w:p w14:paraId="1814E3F3" w14:textId="77777777" w:rsidR="00495E5B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Investigating and actioning any changes in legislation which</w:t>
      </w:r>
      <w:r>
        <w:rPr>
          <w:rFonts w:ascii="Calibri" w:hAnsi="Calibri"/>
        </w:rPr>
        <w:t xml:space="preserve"> may</w:t>
      </w:r>
      <w:r w:rsidRPr="00A65A3E">
        <w:rPr>
          <w:rFonts w:ascii="Calibri" w:hAnsi="Calibri"/>
        </w:rPr>
        <w:t xml:space="preserve"> affect the scheme.</w:t>
      </w:r>
    </w:p>
    <w:p w14:paraId="74799C18" w14:textId="77777777" w:rsidR="00495E5B" w:rsidRPr="004D0442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4D0442">
        <w:rPr>
          <w:rFonts w:ascii="Calibri" w:hAnsi="Calibri"/>
        </w:rPr>
        <w:t>Submission of the annual pension scheme returns to HMRC and The Pensions Regulator.</w:t>
      </w:r>
    </w:p>
    <w:p w14:paraId="7866351C" w14:textId="77777777" w:rsidR="00495E5B" w:rsidRDefault="00495E5B" w:rsidP="00495E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An annual trustee</w:t>
      </w:r>
      <w:r>
        <w:rPr>
          <w:rFonts w:ascii="Calibri" w:hAnsi="Calibri"/>
        </w:rPr>
        <w:t>s’</w:t>
      </w:r>
      <w:r w:rsidRPr="00A65A3E">
        <w:rPr>
          <w:rFonts w:ascii="Calibri" w:hAnsi="Calibri"/>
        </w:rPr>
        <w:t xml:space="preserve"> meeting</w:t>
      </w:r>
      <w:r>
        <w:rPr>
          <w:rFonts w:ascii="Calibri" w:hAnsi="Calibri"/>
        </w:rPr>
        <w:t>,</w:t>
      </w:r>
      <w:r w:rsidRPr="00A65A3E">
        <w:rPr>
          <w:rFonts w:ascii="Calibri" w:hAnsi="Calibri"/>
        </w:rPr>
        <w:t xml:space="preserve"> including the preparation of agenda and minutes</w:t>
      </w:r>
    </w:p>
    <w:p w14:paraId="04105EB3" w14:textId="77777777" w:rsidR="00495E5B" w:rsidRDefault="00495E5B" w:rsidP="00495E5B">
      <w:pPr>
        <w:spacing w:after="0" w:line="240" w:lineRule="auto"/>
        <w:jc w:val="both"/>
        <w:rPr>
          <w:rFonts w:ascii="Calibri" w:hAnsi="Calibri"/>
        </w:rPr>
      </w:pPr>
    </w:p>
    <w:p w14:paraId="030D9F52" w14:textId="77777777" w:rsidR="00495E5B" w:rsidRDefault="00495E5B" w:rsidP="00495E5B">
      <w:pPr>
        <w:spacing w:after="0" w:line="240" w:lineRule="auto"/>
        <w:jc w:val="both"/>
        <w:rPr>
          <w:rFonts w:ascii="Calibri" w:hAnsi="Calibri"/>
        </w:rPr>
      </w:pPr>
    </w:p>
    <w:p w14:paraId="3CA5B94C" w14:textId="77777777" w:rsidR="00495E5B" w:rsidRPr="006B2502" w:rsidRDefault="00495E5B" w:rsidP="00495E5B">
      <w:pPr>
        <w:spacing w:after="0" w:line="240" w:lineRule="auto"/>
        <w:jc w:val="both"/>
        <w:rPr>
          <w:rFonts w:ascii="Calibri" w:hAnsi="Calibri"/>
          <w:b/>
          <w:color w:val="7030A0"/>
        </w:rPr>
      </w:pPr>
      <w:r w:rsidRPr="006B2502">
        <w:rPr>
          <w:rFonts w:ascii="Calibri" w:hAnsi="Calibri"/>
          <w:b/>
          <w:color w:val="7030A0"/>
        </w:rPr>
        <w:t>What are the fees for transfers in or for contributions?</w:t>
      </w:r>
    </w:p>
    <w:p w14:paraId="3CC26E68" w14:textId="77777777" w:rsidR="00495E5B" w:rsidRDefault="00495E5B" w:rsidP="00495E5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There are no fees for cash transfers in or contributions.  Additional fees would only apply for in specie payments. </w:t>
      </w:r>
    </w:p>
    <w:p w14:paraId="0A125570" w14:textId="77777777" w:rsidR="00495E5B" w:rsidRDefault="00495E5B" w:rsidP="00495E5B">
      <w:pPr>
        <w:spacing w:after="0" w:line="240" w:lineRule="auto"/>
        <w:jc w:val="both"/>
        <w:rPr>
          <w:rFonts w:ascii="Calibri" w:hAnsi="Calibri"/>
        </w:rPr>
      </w:pPr>
    </w:p>
    <w:p w14:paraId="7C64725D" w14:textId="77777777" w:rsidR="00495E5B" w:rsidRDefault="00495E5B" w:rsidP="00495E5B">
      <w:pPr>
        <w:spacing w:after="0" w:line="240" w:lineRule="auto"/>
        <w:jc w:val="both"/>
        <w:rPr>
          <w:rFonts w:ascii="Calibri" w:hAnsi="Calibri"/>
        </w:rPr>
      </w:pPr>
    </w:p>
    <w:p w14:paraId="34846155" w14:textId="77777777" w:rsidR="00495E5B" w:rsidRDefault="00495E5B" w:rsidP="00495E5B">
      <w:pPr>
        <w:spacing w:after="0" w:line="240" w:lineRule="auto"/>
        <w:jc w:val="both"/>
        <w:rPr>
          <w:rFonts w:ascii="Calibri" w:hAnsi="Calibri"/>
        </w:rPr>
      </w:pPr>
    </w:p>
    <w:p w14:paraId="5596C3FB" w14:textId="77777777" w:rsidR="00495E5B" w:rsidRDefault="00495E5B" w:rsidP="00495E5B">
      <w:pPr>
        <w:spacing w:after="0" w:line="240" w:lineRule="auto"/>
        <w:jc w:val="both"/>
        <w:rPr>
          <w:rFonts w:ascii="Calibri" w:hAnsi="Calibri"/>
        </w:rPr>
      </w:pPr>
    </w:p>
    <w:p w14:paraId="13E966AD" w14:textId="77777777" w:rsidR="00495E5B" w:rsidRDefault="00495E5B" w:rsidP="00495E5B">
      <w:pPr>
        <w:spacing w:after="0" w:line="240" w:lineRule="auto"/>
        <w:jc w:val="both"/>
        <w:rPr>
          <w:rFonts w:ascii="Calibri" w:hAnsi="Calibri"/>
        </w:rPr>
      </w:pPr>
    </w:p>
    <w:p w14:paraId="7C14C34D" w14:textId="77777777" w:rsidR="00495E5B" w:rsidRDefault="00495E5B" w:rsidP="00495E5B">
      <w:pPr>
        <w:spacing w:after="0" w:line="240" w:lineRule="auto"/>
        <w:jc w:val="both"/>
        <w:rPr>
          <w:rFonts w:ascii="Calibri" w:hAnsi="Calibri"/>
        </w:rPr>
      </w:pPr>
    </w:p>
    <w:p w14:paraId="4395539D" w14:textId="77777777" w:rsidR="00495E5B" w:rsidRDefault="00AD1A20" w:rsidP="00AD1A20">
      <w:pPr>
        <w:spacing w:after="0"/>
      </w:pPr>
      <w:r>
        <w:rPr>
          <w:rFonts w:eastAsiaTheme="minorEastAsia"/>
          <w:noProof/>
          <w:color w:val="614487"/>
          <w:sz w:val="18"/>
          <w:szCs w:val="18"/>
          <w:lang w:eastAsia="en-GB"/>
        </w:rPr>
        <w:t xml:space="preserve">GPC </w:t>
      </w:r>
      <w:r w:rsidR="0057119F">
        <w:rPr>
          <w:rFonts w:eastAsiaTheme="minorEastAsia"/>
          <w:noProof/>
          <w:color w:val="614487"/>
          <w:sz w:val="18"/>
          <w:szCs w:val="18"/>
          <w:lang w:eastAsia="en-GB"/>
        </w:rPr>
        <w:t>SIPP</w:t>
      </w:r>
      <w:r>
        <w:rPr>
          <w:rFonts w:eastAsiaTheme="minorEastAsia"/>
          <w:noProof/>
          <w:color w:val="614487"/>
          <w:sz w:val="18"/>
          <w:szCs w:val="18"/>
          <w:lang w:eastAsia="en-GB"/>
        </w:rPr>
        <w:t xml:space="preserve"> Limited, Registered Office Guardian House, Capricorn Park, Blakewater Road, Blackburn, Lancashire BB1 5QR</w:t>
      </w:r>
      <w:r>
        <w:rPr>
          <w:rFonts w:ascii="Verdana" w:eastAsiaTheme="minorEastAsia" w:hAnsi="Verdana"/>
          <w:noProof/>
          <w:color w:val="614487"/>
          <w:sz w:val="16"/>
          <w:szCs w:val="16"/>
          <w:lang w:eastAsia="en-GB"/>
        </w:rPr>
        <w:br/>
      </w:r>
      <w:r>
        <w:rPr>
          <w:rFonts w:ascii="Verdana" w:eastAsiaTheme="minorEastAsia" w:hAnsi="Verdana"/>
          <w:noProof/>
          <w:color w:val="CFD0D2"/>
          <w:sz w:val="12"/>
          <w:szCs w:val="12"/>
          <w:lang w:eastAsia="en-GB"/>
        </w:rPr>
        <w:t> </w:t>
      </w:r>
      <w:r>
        <w:rPr>
          <w:rFonts w:eastAsiaTheme="minorEastAsia"/>
          <w:noProof/>
          <w:sz w:val="14"/>
          <w:szCs w:val="14"/>
          <w:lang w:eastAsia="en-GB"/>
        </w:rPr>
        <w:br/>
        <w:t>Registered in England &amp; Wales. Company Registration Number 0</w:t>
      </w:r>
      <w:r w:rsidR="0057119F">
        <w:rPr>
          <w:rFonts w:eastAsiaTheme="minorEastAsia"/>
          <w:noProof/>
          <w:sz w:val="14"/>
          <w:szCs w:val="14"/>
          <w:lang w:eastAsia="en-GB"/>
        </w:rPr>
        <w:t>5532587</w:t>
      </w:r>
    </w:p>
    <w:p w14:paraId="52B58494" w14:textId="77777777" w:rsidR="004A52DB" w:rsidRDefault="00495E5B"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21A0E" wp14:editId="788E5855">
                <wp:simplePos x="0" y="0"/>
                <wp:positionH relativeFrom="column">
                  <wp:posOffset>4034</wp:posOffset>
                </wp:positionH>
                <wp:positionV relativeFrom="paragraph">
                  <wp:posOffset>296470</wp:posOffset>
                </wp:positionV>
                <wp:extent cx="1914525" cy="3905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E8A37" id="Rectangle 8" o:spid="_x0000_s1026" style="position:absolute;margin-left:.3pt;margin-top:23.35pt;width:150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" strokecolor="white [3212]"/>
            </w:pict>
          </mc:Fallback>
        </mc:AlternateContent>
      </w:r>
    </w:p>
    <w:sectPr w:rsidR="004A5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288A" w14:textId="77777777" w:rsidR="0063675F" w:rsidRDefault="0063675F" w:rsidP="0063675F">
      <w:pPr>
        <w:spacing w:after="0" w:line="240" w:lineRule="auto"/>
      </w:pPr>
      <w:r>
        <w:separator/>
      </w:r>
    </w:p>
  </w:endnote>
  <w:endnote w:type="continuationSeparator" w:id="0">
    <w:p w14:paraId="68C6A294" w14:textId="77777777" w:rsidR="0063675F" w:rsidRDefault="0063675F" w:rsidP="0063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BF80" w14:textId="77777777" w:rsidR="0063675F" w:rsidRDefault="0063675F" w:rsidP="0063675F">
      <w:pPr>
        <w:spacing w:after="0" w:line="240" w:lineRule="auto"/>
      </w:pPr>
      <w:r>
        <w:separator/>
      </w:r>
    </w:p>
  </w:footnote>
  <w:footnote w:type="continuationSeparator" w:id="0">
    <w:p w14:paraId="111679E9" w14:textId="77777777" w:rsidR="0063675F" w:rsidRDefault="0063675F" w:rsidP="0063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3FB"/>
    <w:multiLevelType w:val="hybridMultilevel"/>
    <w:tmpl w:val="BC4E848A"/>
    <w:lvl w:ilvl="0" w:tplc="6AE8C9E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2DB"/>
    <w:rsid w:val="0002424F"/>
    <w:rsid w:val="00077625"/>
    <w:rsid w:val="00112902"/>
    <w:rsid w:val="00194C98"/>
    <w:rsid w:val="00200522"/>
    <w:rsid w:val="00233DE2"/>
    <w:rsid w:val="00234310"/>
    <w:rsid w:val="00287A21"/>
    <w:rsid w:val="002A7840"/>
    <w:rsid w:val="00306745"/>
    <w:rsid w:val="00373AE0"/>
    <w:rsid w:val="00495E5B"/>
    <w:rsid w:val="004A52DB"/>
    <w:rsid w:val="004E469C"/>
    <w:rsid w:val="00512924"/>
    <w:rsid w:val="00544BD4"/>
    <w:rsid w:val="00553091"/>
    <w:rsid w:val="0057119F"/>
    <w:rsid w:val="005B0175"/>
    <w:rsid w:val="005B2102"/>
    <w:rsid w:val="005B30D7"/>
    <w:rsid w:val="005D06FF"/>
    <w:rsid w:val="0063675F"/>
    <w:rsid w:val="0066473C"/>
    <w:rsid w:val="007C576A"/>
    <w:rsid w:val="007E43BC"/>
    <w:rsid w:val="008D3A87"/>
    <w:rsid w:val="00927AC3"/>
    <w:rsid w:val="0095312E"/>
    <w:rsid w:val="00A42E55"/>
    <w:rsid w:val="00A53ED7"/>
    <w:rsid w:val="00A91486"/>
    <w:rsid w:val="00A92895"/>
    <w:rsid w:val="00AB3158"/>
    <w:rsid w:val="00AD1A20"/>
    <w:rsid w:val="00AF75A9"/>
    <w:rsid w:val="00C7600A"/>
    <w:rsid w:val="00C85876"/>
    <w:rsid w:val="00D0745B"/>
    <w:rsid w:val="00D27677"/>
    <w:rsid w:val="00D41CB0"/>
    <w:rsid w:val="00E37CD1"/>
    <w:rsid w:val="00EE5E20"/>
    <w:rsid w:val="00F105FC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6C55"/>
  <w15:docId w15:val="{EE93511A-C0CD-4614-96FF-08C24D89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5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4A52D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4A52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5F"/>
  </w:style>
  <w:style w:type="paragraph" w:styleId="Footer">
    <w:name w:val="footer"/>
    <w:basedOn w:val="Normal"/>
    <w:link w:val="FooterChar"/>
    <w:uiPriority w:val="99"/>
    <w:unhideWhenUsed/>
    <w:rsid w:val="0063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Westwell</dc:creator>
  <cp:lastModifiedBy>Zoe Morris</cp:lastModifiedBy>
  <cp:revision>25</cp:revision>
  <cp:lastPrinted>2013-12-04T16:23:00Z</cp:lastPrinted>
  <dcterms:created xsi:type="dcterms:W3CDTF">2015-05-12T13:06:00Z</dcterms:created>
  <dcterms:modified xsi:type="dcterms:W3CDTF">2019-09-27T10:00:00Z</dcterms:modified>
</cp:coreProperties>
</file>